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46" w:rsidRPr="004D7EF1" w:rsidRDefault="00DE0846" w:rsidP="00DE0846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Evaluating Reasoning as a Class</w:t>
      </w:r>
      <w:r w:rsidRPr="004D7EF1">
        <w:rPr>
          <w:rFonts w:asciiTheme="majorHAnsi" w:hAnsiTheme="majorHAnsi"/>
          <w:b/>
        </w:rPr>
        <w:t xml:space="preserve"> </w:t>
      </w:r>
    </w:p>
    <w:p w:rsidR="00DE0846" w:rsidRDefault="00DE0846" w:rsidP="00DE0846">
      <w:pPr>
        <w:rPr>
          <w:rFonts w:asciiTheme="majorHAnsi" w:hAnsiTheme="majorHAnsi"/>
          <w:b/>
        </w:rPr>
      </w:pPr>
    </w:p>
    <w:tbl>
      <w:tblPr>
        <w:tblStyle w:val="TableGrid"/>
        <w:tblW w:w="129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630"/>
        <w:gridCol w:w="810"/>
        <w:gridCol w:w="990"/>
        <w:gridCol w:w="810"/>
        <w:gridCol w:w="720"/>
      </w:tblGrid>
      <w:tr w:rsidR="00DE0846" w:rsidRPr="004D7EF1" w:rsidTr="00980679">
        <w:trPr>
          <w:cantSplit/>
          <w:trHeight w:val="467"/>
        </w:trPr>
        <w:tc>
          <w:tcPr>
            <w:tcW w:w="963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DE0846" w:rsidRPr="00C47ADA" w:rsidRDefault="00DE0846" w:rsidP="00980679">
            <w:pPr>
              <w:shd w:val="clear" w:color="auto" w:fill="F2F2F2" w:themeFill="background1" w:themeFillShade="F2"/>
              <w:ind w:left="-90" w:right="-108"/>
              <w:jc w:val="center"/>
              <w:rPr>
                <w:rFonts w:ascii="Calibri" w:hAnsi="Calibri"/>
              </w:rPr>
            </w:pPr>
            <w:r w:rsidRPr="00C47ADA">
              <w:rPr>
                <w:rFonts w:asciiTheme="majorHAnsi" w:hAnsiTheme="majorHAnsi"/>
                <w:b/>
              </w:rPr>
              <w:t>Question:</w:t>
            </w:r>
            <w:r w:rsidRPr="00C47ADA">
              <w:rPr>
                <w:rFonts w:asciiTheme="majorHAnsi" w:hAnsiTheme="majorHAnsi"/>
                <w:color w:val="000000" w:themeColor="text1"/>
                <w:kern w:val="24"/>
              </w:rPr>
              <w:t xml:space="preserve">  </w:t>
            </w:r>
            <w:r w:rsidRPr="00C47ADA">
              <w:rPr>
                <w:rFonts w:ascii="Calibri" w:hAnsi="Calibri"/>
              </w:rPr>
              <w:t xml:space="preserve">Did a chemical reaction occur </w:t>
            </w:r>
            <w:r>
              <w:rPr>
                <w:rFonts w:ascii="Calibri" w:hAnsi="Calibri"/>
              </w:rPr>
              <w:t xml:space="preserve">when </w:t>
            </w:r>
            <w:r w:rsidRPr="00C47ADA">
              <w:rPr>
                <w:rFonts w:ascii="Calibri" w:hAnsi="Calibri"/>
              </w:rPr>
              <w:t>vinegar and baking soda were mixed together?</w:t>
            </w:r>
          </w:p>
          <w:p w:rsidR="00DE0846" w:rsidRPr="004D7EF1" w:rsidRDefault="00DE0846" w:rsidP="00980679">
            <w:pPr>
              <w:shd w:val="clear" w:color="auto" w:fill="F2F2F2" w:themeFill="background1" w:themeFillShade="F2"/>
              <w:ind w:left="-90" w:right="-108"/>
              <w:rPr>
                <w:rFonts w:asciiTheme="majorHAnsi" w:hAnsiTheme="majorHAnsi"/>
                <w:color w:val="000000" w:themeColor="text1"/>
                <w:kern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DE0846" w:rsidRPr="008E5786" w:rsidRDefault="00DE0846" w:rsidP="009806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5786">
              <w:rPr>
                <w:rFonts w:asciiTheme="majorHAnsi" w:hAnsiTheme="majorHAnsi"/>
                <w:sz w:val="20"/>
                <w:szCs w:val="20"/>
              </w:rPr>
              <w:t xml:space="preserve">Answer Yes or No </w:t>
            </w:r>
          </w:p>
          <w:p w:rsidR="00DE0846" w:rsidRPr="00C47ADA" w:rsidRDefault="00DE0846" w:rsidP="00980679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8E5786">
              <w:rPr>
                <w:rFonts w:asciiTheme="majorHAnsi" w:hAnsiTheme="majorHAnsi"/>
                <w:sz w:val="20"/>
                <w:szCs w:val="20"/>
              </w:rPr>
              <w:t>in</w:t>
            </w:r>
            <w:proofErr w:type="gramEnd"/>
            <w:r w:rsidRPr="008E5786">
              <w:rPr>
                <w:rFonts w:asciiTheme="majorHAnsi" w:hAnsiTheme="majorHAnsi"/>
                <w:sz w:val="20"/>
                <w:szCs w:val="20"/>
              </w:rPr>
              <w:t xml:space="preserve"> each column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textDirection w:val="btLr"/>
          </w:tcPr>
          <w:p w:rsidR="00DE0846" w:rsidRPr="004D7EF1" w:rsidRDefault="00DE0846" w:rsidP="00980679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E0846" w:rsidRPr="004D7EF1" w:rsidTr="00980679">
        <w:trPr>
          <w:cantSplit/>
          <w:trHeight w:val="3473"/>
        </w:trPr>
        <w:tc>
          <w:tcPr>
            <w:tcW w:w="96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9175" w:type="dxa"/>
              <w:tblLayout w:type="fixed"/>
              <w:tblLook w:val="04A0" w:firstRow="1" w:lastRow="0" w:firstColumn="1" w:lastColumn="0" w:noHBand="0" w:noVBand="1"/>
            </w:tblPr>
            <w:tblGrid>
              <w:gridCol w:w="937"/>
              <w:gridCol w:w="1103"/>
              <w:gridCol w:w="1103"/>
              <w:gridCol w:w="1378"/>
              <w:gridCol w:w="1378"/>
              <w:gridCol w:w="919"/>
              <w:gridCol w:w="2357"/>
            </w:tblGrid>
            <w:tr w:rsidR="00DE0846" w:rsidRPr="00D80C63" w:rsidTr="00DE0846">
              <w:trPr>
                <w:trHeight w:val="270"/>
              </w:trPr>
              <w:tc>
                <w:tcPr>
                  <w:tcW w:w="9175" w:type="dxa"/>
                  <w:gridSpan w:val="7"/>
                </w:tcPr>
                <w:p w:rsidR="00DE0846" w:rsidRPr="00706A51" w:rsidRDefault="00DE0846" w:rsidP="00980679">
                  <w:pPr>
                    <w:tabs>
                      <w:tab w:val="left" w:pos="1327"/>
                      <w:tab w:val="center" w:pos="4346"/>
                      <w:tab w:val="left" w:pos="1296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 w:rsidRPr="00706A51">
                    <w:rPr>
                      <w:rFonts w:ascii="Calibri" w:hAnsi="Calibri"/>
                      <w:b/>
                    </w:rPr>
                    <w:t xml:space="preserve">Student Data </w:t>
                  </w:r>
                </w:p>
              </w:tc>
            </w:tr>
            <w:tr w:rsidR="00DE0846" w:rsidRPr="00D80C63" w:rsidTr="00DE0846">
              <w:trPr>
                <w:trHeight w:val="661"/>
              </w:trPr>
              <w:tc>
                <w:tcPr>
                  <w:tcW w:w="937" w:type="dxa"/>
                  <w:tcBorders>
                    <w:bottom w:val="single" w:sz="4" w:space="0" w:color="auto"/>
                  </w:tcBorders>
                </w:tcPr>
                <w:p w:rsidR="00DE0846" w:rsidRPr="00706A51" w:rsidRDefault="00DE0846" w:rsidP="00980679">
                  <w:pPr>
                    <w:tabs>
                      <w:tab w:val="left" w:pos="12960"/>
                    </w:tabs>
                    <w:ind w:left="-180" w:firstLine="18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</w:tcPr>
                <w:p w:rsidR="00DE0846" w:rsidRPr="00706A51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Balloon Diameter</w:t>
                  </w:r>
                </w:p>
                <w:p w:rsidR="00DE0846" w:rsidRPr="00706A51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Before </w:t>
                  </w: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</w:tcPr>
                <w:p w:rsidR="00DE0846" w:rsidRPr="00706A51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 xml:space="preserve">Balloon Diameter After 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</w:tcPr>
                <w:p w:rsidR="00DE0846" w:rsidRPr="00706A51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Vinegar</w:t>
                  </w:r>
                </w:p>
                <w:p w:rsidR="00DE0846" w:rsidRPr="00706A51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Initial Temperature</w:t>
                  </w:r>
                </w:p>
                <w:p w:rsidR="00DE0846" w:rsidRPr="00706A51" w:rsidRDefault="00DE0846" w:rsidP="00980679">
                  <w:pPr>
                    <w:tabs>
                      <w:tab w:val="left" w:pos="129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</w:tcPr>
                <w:p w:rsidR="00DE0846" w:rsidRPr="00706A51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Temperature of Vinegar &amp; Baking Soda</w:t>
                  </w:r>
                </w:p>
              </w:tc>
              <w:tc>
                <w:tcPr>
                  <w:tcW w:w="919" w:type="dxa"/>
                  <w:tcBorders>
                    <w:bottom w:val="single" w:sz="4" w:space="0" w:color="auto"/>
                  </w:tcBorders>
                </w:tcPr>
                <w:p w:rsidR="00DE0846" w:rsidRPr="00706A51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 xml:space="preserve">Change in Temp. </w:t>
                  </w:r>
                </w:p>
              </w:tc>
              <w:tc>
                <w:tcPr>
                  <w:tcW w:w="2357" w:type="dxa"/>
                  <w:tcBorders>
                    <w:bottom w:val="single" w:sz="4" w:space="0" w:color="auto"/>
                  </w:tcBorders>
                </w:tcPr>
                <w:p w:rsidR="00DE0846" w:rsidRPr="00706A51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Group</w:t>
                  </w:r>
                </w:p>
                <w:p w:rsidR="00DE0846" w:rsidRPr="00706A51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Observations</w:t>
                  </w:r>
                </w:p>
              </w:tc>
            </w:tr>
            <w:tr w:rsidR="00DE0846" w:rsidRPr="00D80C63" w:rsidTr="00DE0846">
              <w:trPr>
                <w:trHeight w:val="357"/>
              </w:trPr>
              <w:tc>
                <w:tcPr>
                  <w:tcW w:w="937" w:type="dxa"/>
                  <w:tcBorders>
                    <w:bottom w:val="single" w:sz="4" w:space="0" w:color="auto"/>
                  </w:tcBorders>
                </w:tcPr>
                <w:p w:rsidR="00DE0846" w:rsidRPr="00706A51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Average of 5 Groups</w:t>
                  </w: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</w:tcPr>
                <w:p w:rsidR="00DE0846" w:rsidRPr="00706A51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(cm)</w:t>
                  </w: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</w:tcPr>
                <w:p w:rsidR="00DE0846" w:rsidRPr="00D513DE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13DE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(cm)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</w:tcPr>
                <w:p w:rsidR="00DE0846" w:rsidRPr="00D513DE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13DE">
                    <w:rPr>
                      <w:rFonts w:ascii="Calibri" w:hAnsi="Calibri"/>
                      <w:sz w:val="20"/>
                      <w:szCs w:val="20"/>
                    </w:rPr>
                    <w:t>22 (°C)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</w:tcPr>
                <w:p w:rsidR="00DE0846" w:rsidRPr="00D513DE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13DE">
                    <w:rPr>
                      <w:rFonts w:ascii="Calibri" w:hAnsi="Calibri"/>
                      <w:sz w:val="20"/>
                      <w:szCs w:val="20"/>
                    </w:rPr>
                    <w:t>15 (°C)</w:t>
                  </w:r>
                </w:p>
              </w:tc>
              <w:tc>
                <w:tcPr>
                  <w:tcW w:w="919" w:type="dxa"/>
                  <w:tcBorders>
                    <w:bottom w:val="single" w:sz="4" w:space="0" w:color="auto"/>
                  </w:tcBorders>
                </w:tcPr>
                <w:p w:rsidR="00DE0846" w:rsidRPr="00D513DE" w:rsidRDefault="00DE0846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13DE">
                    <w:rPr>
                      <w:rFonts w:ascii="Calibri" w:hAnsi="Calibri"/>
                      <w:sz w:val="20"/>
                      <w:szCs w:val="20"/>
                    </w:rPr>
                    <w:t>- 7 (°C)</w:t>
                  </w:r>
                </w:p>
              </w:tc>
              <w:tc>
                <w:tcPr>
                  <w:tcW w:w="2357" w:type="dxa"/>
                  <w:tcBorders>
                    <w:bottom w:val="single" w:sz="4" w:space="0" w:color="auto"/>
                  </w:tcBorders>
                </w:tcPr>
                <w:p w:rsidR="00DE0846" w:rsidRDefault="00DE0846" w:rsidP="00980679">
                  <w:pPr>
                    <w:tabs>
                      <w:tab w:val="left" w:pos="12960"/>
                    </w:tabs>
                    <w:spacing w:after="120"/>
                    <w:ind w:right="-130"/>
                    <w:rPr>
                      <w:rFonts w:ascii="Calibri" w:hAnsi="Calibri"/>
                      <w:sz w:val="20"/>
                      <w:szCs w:val="20"/>
                    </w:rPr>
                  </w:pPr>
                  <w:r w:rsidRPr="00A101AA">
                    <w:rPr>
                      <w:rFonts w:ascii="Calibri" w:hAnsi="Calibri"/>
                      <w:sz w:val="20"/>
                      <w:szCs w:val="20"/>
                    </w:rPr>
                    <w:t>Bubbles formed in flask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  <w:p w:rsidR="00DE0846" w:rsidRPr="00A101AA" w:rsidRDefault="00DE0846" w:rsidP="00980679">
                  <w:pPr>
                    <w:tabs>
                      <w:tab w:val="left" w:pos="12960"/>
                    </w:tabs>
                    <w:ind w:right="-128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Balloon expanded an average</w:t>
                  </w:r>
                  <w:r w:rsidRPr="00A101AA">
                    <w:rPr>
                      <w:rFonts w:ascii="Calibri" w:hAnsi="Calibri"/>
                      <w:sz w:val="20"/>
                      <w:szCs w:val="20"/>
                    </w:rPr>
                    <w:t xml:space="preserve"> 15cm in diameter;</w:t>
                  </w:r>
                </w:p>
              </w:tc>
            </w:tr>
          </w:tbl>
          <w:p w:rsidR="00DE0846" w:rsidRPr="004D7EF1" w:rsidRDefault="00DE0846" w:rsidP="009806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0846" w:rsidRDefault="00DE0846" w:rsidP="00980679">
            <w:pPr>
              <w:tabs>
                <w:tab w:val="left" w:pos="12960"/>
              </w:tabs>
              <w:rPr>
                <w:rFonts w:asciiTheme="majorHAnsi" w:hAnsiTheme="majorHAnsi"/>
                <w:b/>
                <w:shd w:val="clear" w:color="auto" w:fill="F2F2F2" w:themeFill="background1" w:themeFillShade="F2"/>
              </w:rPr>
            </w:pPr>
          </w:p>
          <w:p w:rsidR="00DE0846" w:rsidRPr="008B7FB3" w:rsidRDefault="00DE0846" w:rsidP="00980679">
            <w:pPr>
              <w:ind w:right="-108"/>
              <w:rPr>
                <w:rFonts w:asciiTheme="majorHAnsi" w:hAnsiTheme="majorHAnsi"/>
                <w:sz w:val="28"/>
                <w:szCs w:val="28"/>
              </w:rPr>
            </w:pPr>
            <w:r w:rsidRPr="00691A5B">
              <w:rPr>
                <w:rFonts w:asciiTheme="majorHAnsi" w:hAnsiTheme="majorHAnsi"/>
                <w:b/>
                <w:sz w:val="28"/>
                <w:szCs w:val="28"/>
              </w:rPr>
              <w:t>Given Scientific Reasoning</w:t>
            </w:r>
          </w:p>
          <w:p w:rsidR="00DE0846" w:rsidRPr="008B7FB3" w:rsidRDefault="00DE0846" w:rsidP="00DE084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</w:rPr>
            </w:pPr>
            <w:r w:rsidRPr="008B7FB3">
              <w:rPr>
                <w:rFonts w:ascii="Calibri" w:hAnsi="Calibri"/>
              </w:rPr>
              <w:t>I think a chemical reaction did occur.  The reason for that is the vinegar and baking soda reacted with each other and there was a change in temperature.  Therefore a chemical reaction occurred.</w:t>
            </w:r>
          </w:p>
          <w:p w:rsidR="00DE0846" w:rsidRPr="002946B8" w:rsidRDefault="00DE0846" w:rsidP="00DE084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b/>
                <w:sz w:val="28"/>
                <w:szCs w:val="28"/>
              </w:rPr>
            </w:pPr>
            <w:r w:rsidRPr="008B7FB3">
              <w:rPr>
                <w:rFonts w:ascii="Calibri" w:hAnsi="Calibri"/>
              </w:rPr>
              <w:t>As we have learned in science class, in a chemical</w:t>
            </w:r>
            <w:r>
              <w:rPr>
                <w:rFonts w:ascii="Calibri" w:hAnsi="Calibri"/>
              </w:rPr>
              <w:t xml:space="preserve"> reaction something new is made. In this case gas bubbles</w:t>
            </w:r>
            <w:r w:rsidRPr="008B7FB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8B7FB3">
              <w:rPr>
                <w:rFonts w:ascii="Calibri" w:hAnsi="Calibri"/>
              </w:rPr>
              <w:t>carbon dioxide</w:t>
            </w:r>
            <w:r>
              <w:rPr>
                <w:rFonts w:ascii="Calibri" w:hAnsi="Calibri"/>
              </w:rPr>
              <w:t>) were produced. E</w:t>
            </w:r>
            <w:r w:rsidRPr="008B7FB3">
              <w:rPr>
                <w:rFonts w:ascii="Calibri" w:hAnsi="Calibri"/>
              </w:rPr>
              <w:t>vid</w:t>
            </w:r>
            <w:r>
              <w:rPr>
                <w:rFonts w:ascii="Calibri" w:hAnsi="Calibri"/>
              </w:rPr>
              <w:t>ence of a chemical reaction</w:t>
            </w:r>
            <w:r w:rsidRPr="008B7FB3">
              <w:rPr>
                <w:rFonts w:ascii="Calibri" w:hAnsi="Calibri"/>
              </w:rPr>
              <w:t xml:space="preserve"> includes formation of a gas and temperature change.</w:t>
            </w:r>
            <w:r>
              <w:rPr>
                <w:rFonts w:ascii="Calibri" w:hAnsi="Calibri"/>
              </w:rPr>
              <w:t xml:space="preserve">  Both of which happened. 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textDirection w:val="btLr"/>
          </w:tcPr>
          <w:p w:rsidR="00DE0846" w:rsidRPr="004D7EF1" w:rsidRDefault="00DE0846" w:rsidP="00980679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>Includes appropriate science vocabulary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textDirection w:val="btLr"/>
          </w:tcPr>
          <w:p w:rsidR="00DE0846" w:rsidRPr="004D7EF1" w:rsidRDefault="00DE0846" w:rsidP="00980679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>Explains the science facts (big ideas) behind the Evidence and Claim correctly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textDirection w:val="btLr"/>
          </w:tcPr>
          <w:p w:rsidR="00DE0846" w:rsidRPr="004D7EF1" w:rsidRDefault="00DE0846" w:rsidP="00980679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>Answers why or how the Evidence supports claim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?  </w:t>
            </w: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4D7EF1">
              <w:rPr>
                <w:rFonts w:asciiTheme="majorHAnsi" w:hAnsiTheme="majorHAnsi"/>
                <w:sz w:val="22"/>
                <w:szCs w:val="22"/>
              </w:rPr>
              <w:t>(Connects E &amp; C)</w:t>
            </w:r>
          </w:p>
          <w:p w:rsidR="00DE0846" w:rsidRPr="004D7EF1" w:rsidRDefault="00DE0846" w:rsidP="00980679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2F2F2" w:themeFill="background1" w:themeFillShade="F2"/>
            <w:textDirection w:val="btLr"/>
          </w:tcPr>
          <w:p w:rsidR="00DE0846" w:rsidRPr="004D7EF1" w:rsidRDefault="00DE0846" w:rsidP="00980679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>Total Score</w:t>
            </w:r>
          </w:p>
          <w:p w:rsidR="00DE0846" w:rsidRPr="004D7EF1" w:rsidRDefault="00DE0846" w:rsidP="00980679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(Add # Yes in all columns</w:t>
            </w:r>
            <w:r w:rsidRPr="004D7EF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DE0846" w:rsidRPr="004D7EF1" w:rsidTr="00980679">
        <w:trPr>
          <w:trHeight w:val="96"/>
        </w:trPr>
        <w:tc>
          <w:tcPr>
            <w:tcW w:w="9630" w:type="dxa"/>
            <w:vMerge/>
            <w:shd w:val="clear" w:color="auto" w:fill="FFFFFF" w:themeFill="background1"/>
          </w:tcPr>
          <w:p w:rsidR="00DE0846" w:rsidRPr="004D7EF1" w:rsidRDefault="00DE0846" w:rsidP="00DE084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E0846" w:rsidRPr="004D7EF1" w:rsidRDefault="00DE0846" w:rsidP="009806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7EF1">
              <w:rPr>
                <w:rFonts w:asciiTheme="majorHAnsi" w:hAnsiTheme="majorHAnsi"/>
                <w:sz w:val="20"/>
                <w:szCs w:val="20"/>
              </w:rPr>
              <w:t>R1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E0846" w:rsidRPr="004D7EF1" w:rsidRDefault="00DE0846" w:rsidP="009806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7EF1">
              <w:rPr>
                <w:rFonts w:asciiTheme="majorHAnsi" w:hAnsiTheme="majorHAnsi"/>
                <w:sz w:val="20"/>
                <w:szCs w:val="20"/>
              </w:rPr>
              <w:t>R2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E0846" w:rsidRPr="004D7EF1" w:rsidRDefault="00DE0846" w:rsidP="009806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7EF1">
              <w:rPr>
                <w:rFonts w:asciiTheme="majorHAnsi" w:hAnsiTheme="majorHAnsi"/>
                <w:sz w:val="20"/>
                <w:szCs w:val="20"/>
              </w:rPr>
              <w:t>R3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E0846" w:rsidRPr="004D7EF1" w:rsidRDefault="00DE0846" w:rsidP="009806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</w:tr>
      <w:tr w:rsidR="00DE0846" w:rsidRPr="004D7EF1" w:rsidTr="00980679">
        <w:trPr>
          <w:trHeight w:val="746"/>
        </w:trPr>
        <w:tc>
          <w:tcPr>
            <w:tcW w:w="9630" w:type="dxa"/>
            <w:vMerge/>
            <w:shd w:val="clear" w:color="auto" w:fill="FFFFFF" w:themeFill="background1"/>
          </w:tcPr>
          <w:p w:rsidR="00DE0846" w:rsidRPr="008F287E" w:rsidRDefault="00DE0846" w:rsidP="00DE084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E0846" w:rsidRPr="004D7EF1" w:rsidRDefault="00DE0846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E0846" w:rsidRPr="004D7EF1" w:rsidRDefault="00DE0846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</w:tcPr>
          <w:p w:rsidR="00DE0846" w:rsidRPr="004D7EF1" w:rsidRDefault="00DE0846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E0846" w:rsidRPr="004D7EF1" w:rsidRDefault="00DE0846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0846" w:rsidRPr="004D7EF1" w:rsidTr="00980679">
        <w:trPr>
          <w:trHeight w:val="395"/>
        </w:trPr>
        <w:tc>
          <w:tcPr>
            <w:tcW w:w="9630" w:type="dxa"/>
            <w:vMerge/>
            <w:shd w:val="clear" w:color="auto" w:fill="FFFFFF" w:themeFill="background1"/>
          </w:tcPr>
          <w:p w:rsidR="00DE0846" w:rsidRPr="008F287E" w:rsidRDefault="00DE0846" w:rsidP="00DE084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E0846" w:rsidRPr="004D7EF1" w:rsidRDefault="00DE0846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E0846" w:rsidRPr="004D7EF1" w:rsidRDefault="00DE0846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E0846" w:rsidRPr="004D7EF1" w:rsidRDefault="00DE0846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E0846" w:rsidRPr="004D7EF1" w:rsidRDefault="00DE0846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E0846" w:rsidRDefault="00DE0846" w:rsidP="00DE0846">
      <w:pPr>
        <w:rPr>
          <w:rFonts w:asciiTheme="majorHAnsi" w:hAnsiTheme="majorHAnsi"/>
          <w:b/>
        </w:rPr>
      </w:pPr>
    </w:p>
    <w:p w:rsidR="00DE0846" w:rsidRPr="007076A3" w:rsidRDefault="00DE0846" w:rsidP="00DE0846">
      <w:pPr>
        <w:rPr>
          <w:rFonts w:asciiTheme="majorHAnsi" w:hAnsiTheme="majorHAnsi"/>
          <w:b/>
        </w:rPr>
      </w:pPr>
      <w:r w:rsidRPr="007076A3">
        <w:rPr>
          <w:rFonts w:asciiTheme="majorHAnsi" w:hAnsiTheme="majorHAnsi"/>
          <w:b/>
        </w:rPr>
        <w:t>Answer the following questions:</w:t>
      </w:r>
    </w:p>
    <w:p w:rsidR="00DE0846" w:rsidRPr="007F3DA1" w:rsidRDefault="00DE0846" w:rsidP="00DE0846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/>
          <w:b/>
        </w:rPr>
      </w:pPr>
      <w:r w:rsidRPr="007076A3">
        <w:rPr>
          <w:rFonts w:asciiTheme="majorHAnsi" w:hAnsiTheme="majorHAnsi"/>
        </w:rPr>
        <w:t xml:space="preserve">Which </w:t>
      </w:r>
      <w:r>
        <w:rPr>
          <w:rFonts w:asciiTheme="majorHAnsi" w:hAnsiTheme="majorHAnsi"/>
        </w:rPr>
        <w:t>Reasoning</w:t>
      </w:r>
      <w:r w:rsidRPr="007076A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statement </w:t>
      </w:r>
      <w:r w:rsidRPr="007076A3">
        <w:rPr>
          <w:rFonts w:asciiTheme="majorHAnsi" w:hAnsiTheme="majorHAnsi"/>
        </w:rPr>
        <w:t>is the strongest:</w:t>
      </w:r>
      <w:r w:rsidRPr="007076A3">
        <w:rPr>
          <w:rFonts w:asciiTheme="majorHAnsi" w:hAnsiTheme="majorHAnsi"/>
          <w:b/>
        </w:rPr>
        <w:t xml:space="preserve"> (circle one</w:t>
      </w:r>
      <w:proofErr w:type="gramStart"/>
      <w:r w:rsidRPr="007076A3">
        <w:rPr>
          <w:rFonts w:asciiTheme="majorHAnsi" w:hAnsiTheme="majorHAnsi"/>
          <w:b/>
        </w:rPr>
        <w:t>)  a</w:t>
      </w:r>
      <w:proofErr w:type="gramEnd"/>
      <w:r w:rsidRPr="007076A3">
        <w:rPr>
          <w:rFonts w:asciiTheme="majorHAnsi" w:hAnsiTheme="majorHAnsi"/>
          <w:b/>
        </w:rPr>
        <w:t xml:space="preserve">,  b        </w:t>
      </w:r>
      <w:r w:rsidRPr="007076A3">
        <w:rPr>
          <w:rFonts w:asciiTheme="majorHAnsi" w:hAnsiTheme="majorHAnsi"/>
        </w:rPr>
        <w:t>Why?</w:t>
      </w:r>
    </w:p>
    <w:p w:rsidR="00DE0846" w:rsidRDefault="00DE0846" w:rsidP="00DE0846">
      <w:pPr>
        <w:spacing w:after="120"/>
        <w:rPr>
          <w:rFonts w:asciiTheme="majorHAnsi" w:hAnsiTheme="majorHAnsi"/>
          <w:b/>
        </w:rPr>
      </w:pPr>
    </w:p>
    <w:p w:rsidR="00DE0846" w:rsidRPr="007F3DA1" w:rsidRDefault="00DE0846" w:rsidP="00DE0846">
      <w:pPr>
        <w:spacing w:after="120"/>
        <w:rPr>
          <w:rFonts w:asciiTheme="majorHAnsi" w:hAnsiTheme="majorHAnsi"/>
          <w:b/>
        </w:rPr>
      </w:pPr>
    </w:p>
    <w:p w:rsidR="00DE0846" w:rsidRPr="007F3DA1" w:rsidRDefault="00DE0846" w:rsidP="00DE0846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7076A3">
        <w:rPr>
          <w:rFonts w:asciiTheme="majorHAnsi" w:hAnsiTheme="majorHAnsi"/>
        </w:rPr>
        <w:t xml:space="preserve">Which </w:t>
      </w:r>
      <w:r>
        <w:rPr>
          <w:rFonts w:asciiTheme="majorHAnsi" w:hAnsiTheme="majorHAnsi"/>
        </w:rPr>
        <w:t>Reasoning statement</w:t>
      </w:r>
      <w:r w:rsidRPr="007076A3">
        <w:rPr>
          <w:rFonts w:asciiTheme="majorHAnsi" w:hAnsiTheme="majorHAnsi"/>
        </w:rPr>
        <w:t xml:space="preserve"> is the weakest:</w:t>
      </w:r>
      <w:r w:rsidRPr="007076A3">
        <w:rPr>
          <w:rFonts w:asciiTheme="majorHAnsi" w:hAnsiTheme="majorHAnsi"/>
          <w:b/>
        </w:rPr>
        <w:t xml:space="preserve">   (circle one</w:t>
      </w:r>
      <w:proofErr w:type="gramStart"/>
      <w:r w:rsidRPr="007076A3">
        <w:rPr>
          <w:rFonts w:asciiTheme="majorHAnsi" w:hAnsiTheme="majorHAnsi"/>
          <w:b/>
        </w:rPr>
        <w:t>)  a</w:t>
      </w:r>
      <w:proofErr w:type="gramEnd"/>
      <w:r w:rsidRPr="007076A3">
        <w:rPr>
          <w:rFonts w:asciiTheme="majorHAnsi" w:hAnsiTheme="majorHAnsi"/>
          <w:b/>
        </w:rPr>
        <w:t xml:space="preserve">,  b        </w:t>
      </w:r>
      <w:r>
        <w:rPr>
          <w:rFonts w:asciiTheme="majorHAnsi" w:hAnsiTheme="majorHAnsi"/>
        </w:rPr>
        <w:t>Why?</w:t>
      </w:r>
    </w:p>
    <w:p w:rsidR="00A9553B" w:rsidRPr="00ED74B5" w:rsidRDefault="00A9553B" w:rsidP="00B715E3">
      <w:pPr>
        <w:jc w:val="center"/>
        <w:rPr>
          <w:rFonts w:asciiTheme="majorHAnsi" w:hAnsiTheme="majorHAnsi"/>
        </w:rPr>
      </w:pPr>
    </w:p>
    <w:sectPr w:rsidR="00A9553B" w:rsidRPr="00ED74B5" w:rsidSect="00D90873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73" w:rsidRDefault="00D90873" w:rsidP="00D90873">
      <w:r>
        <w:separator/>
      </w:r>
    </w:p>
  </w:endnote>
  <w:endnote w:type="continuationSeparator" w:id="0">
    <w:p w:rsidR="00D90873" w:rsidRDefault="00D90873" w:rsidP="00D9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73" w:rsidRDefault="00D90873" w:rsidP="00D90873">
      <w:r>
        <w:separator/>
      </w:r>
    </w:p>
  </w:footnote>
  <w:footnote w:type="continuationSeparator" w:id="0">
    <w:p w:rsidR="00D90873" w:rsidRDefault="00D90873" w:rsidP="00D90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729" w:tblpY="901"/>
      <w:tblW w:w="13158" w:type="dxa"/>
      <w:tblLayout w:type="fixed"/>
      <w:tblLook w:val="04A0" w:firstRow="1" w:lastRow="0" w:firstColumn="1" w:lastColumn="0" w:noHBand="0" w:noVBand="1"/>
    </w:tblPr>
    <w:tblGrid>
      <w:gridCol w:w="6678"/>
      <w:gridCol w:w="4140"/>
      <w:gridCol w:w="2340"/>
    </w:tblGrid>
    <w:tr w:rsidR="00D90873" w:rsidRPr="00282670" w:rsidTr="00980679">
      <w:trPr>
        <w:trHeight w:val="360"/>
      </w:trPr>
      <w:tc>
        <w:tcPr>
          <w:tcW w:w="6678" w:type="dxa"/>
          <w:vMerge w:val="restart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Name</w:t>
          </w:r>
        </w:p>
      </w:tc>
      <w:tc>
        <w:tcPr>
          <w:tcW w:w="4140" w:type="dxa"/>
          <w:vMerge w:val="restart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Teacher</w:t>
          </w:r>
        </w:p>
      </w:tc>
      <w:tc>
        <w:tcPr>
          <w:tcW w:w="2340" w:type="dxa"/>
          <w:vAlign w:val="center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Period</w:t>
          </w:r>
        </w:p>
      </w:tc>
    </w:tr>
    <w:tr w:rsidR="00D90873" w:rsidRPr="00282670" w:rsidTr="00980679">
      <w:trPr>
        <w:trHeight w:val="360"/>
      </w:trPr>
      <w:tc>
        <w:tcPr>
          <w:tcW w:w="6678" w:type="dxa"/>
          <w:vMerge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140" w:type="dxa"/>
          <w:vMerge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2340" w:type="dxa"/>
          <w:vAlign w:val="center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Date</w:t>
          </w:r>
        </w:p>
      </w:tc>
    </w:tr>
  </w:tbl>
  <w:p w:rsidR="00D90873" w:rsidRDefault="00D908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A2E"/>
    <w:multiLevelType w:val="hybridMultilevel"/>
    <w:tmpl w:val="93E65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7949"/>
    <w:multiLevelType w:val="hybridMultilevel"/>
    <w:tmpl w:val="65D076C8"/>
    <w:lvl w:ilvl="0" w:tplc="541AE2E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74C"/>
    <w:multiLevelType w:val="hybridMultilevel"/>
    <w:tmpl w:val="D9BEFEF6"/>
    <w:lvl w:ilvl="0" w:tplc="F244AED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63626"/>
    <w:multiLevelType w:val="hybridMultilevel"/>
    <w:tmpl w:val="D86AD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121B5"/>
    <w:multiLevelType w:val="hybridMultilevel"/>
    <w:tmpl w:val="AB3A75B2"/>
    <w:lvl w:ilvl="0" w:tplc="8FC4E1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73"/>
    <w:rsid w:val="005D3F93"/>
    <w:rsid w:val="007165D8"/>
    <w:rsid w:val="00A9553B"/>
    <w:rsid w:val="00B715E3"/>
    <w:rsid w:val="00CD5D3C"/>
    <w:rsid w:val="00D90873"/>
    <w:rsid w:val="00DE0846"/>
    <w:rsid w:val="00E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CB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3"/>
  </w:style>
  <w:style w:type="paragraph" w:styleId="Footer">
    <w:name w:val="footer"/>
    <w:basedOn w:val="Normal"/>
    <w:link w:val="Foot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3"/>
  </w:style>
  <w:style w:type="table" w:styleId="TableGrid">
    <w:name w:val="Table Grid"/>
    <w:basedOn w:val="TableNormal"/>
    <w:uiPriority w:val="59"/>
    <w:rsid w:val="00D9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73"/>
    <w:pPr>
      <w:ind w:left="720"/>
      <w:contextualSpacing/>
    </w:pPr>
    <w:rPr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715E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3"/>
  </w:style>
  <w:style w:type="paragraph" w:styleId="Footer">
    <w:name w:val="footer"/>
    <w:basedOn w:val="Normal"/>
    <w:link w:val="Foot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3"/>
  </w:style>
  <w:style w:type="table" w:styleId="TableGrid">
    <w:name w:val="Table Grid"/>
    <w:basedOn w:val="TableNormal"/>
    <w:uiPriority w:val="59"/>
    <w:rsid w:val="00D9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73"/>
    <w:pPr>
      <w:ind w:left="720"/>
      <w:contextualSpacing/>
    </w:pPr>
    <w:rPr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715E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479DC-1737-5545-824F-329314CC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Koval</dc:creator>
  <cp:keywords/>
  <dc:description/>
  <cp:lastModifiedBy>J Koval</cp:lastModifiedBy>
  <cp:revision>2</cp:revision>
  <dcterms:created xsi:type="dcterms:W3CDTF">2015-01-05T18:56:00Z</dcterms:created>
  <dcterms:modified xsi:type="dcterms:W3CDTF">2015-01-05T18:56:00Z</dcterms:modified>
</cp:coreProperties>
</file>